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01F" w:rsidRPr="0058201F" w:rsidRDefault="0058201F" w:rsidP="0058201F">
      <w:pPr>
        <w:pStyle w:val="a3"/>
        <w:rPr>
          <w:rFonts w:ascii="Times New Roman" w:hAnsi="Times New Roman" w:cs="Times New Roman"/>
          <w:b/>
          <w:color w:val="FF0000"/>
          <w:sz w:val="56"/>
          <w:szCs w:val="56"/>
        </w:rPr>
      </w:pPr>
      <w:r>
        <w:rPr>
          <w:rFonts w:ascii="Times New Roman" w:hAnsi="Times New Roman" w:cs="Times New Roman"/>
          <w:b/>
          <w:noProof/>
          <w:color w:val="FF0000"/>
          <w:sz w:val="56"/>
          <w:szCs w:val="56"/>
        </w:rPr>
        <w:drawing>
          <wp:inline distT="0" distB="0" distL="0" distR="0">
            <wp:extent cx="1348423" cy="1476375"/>
            <wp:effectExtent l="0" t="0" r="0" b="0"/>
            <wp:docPr id="1" name="Рисунок 0" descr="0_73825_8e87f3ce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73825_8e87f3ce_S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48312" cy="1476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8201F">
        <w:rPr>
          <w:rFonts w:ascii="Times New Roman" w:hAnsi="Times New Roman" w:cs="Times New Roman"/>
          <w:b/>
          <w:color w:val="FF0000"/>
          <w:sz w:val="56"/>
          <w:szCs w:val="56"/>
        </w:rPr>
        <w:t>«Чтобы четко говорить,</w:t>
      </w:r>
    </w:p>
    <w:p w:rsidR="0058201F" w:rsidRPr="0058201F" w:rsidRDefault="0058201F" w:rsidP="0058201F">
      <w:pPr>
        <w:pStyle w:val="a3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58201F">
        <w:rPr>
          <w:rFonts w:ascii="Times New Roman" w:hAnsi="Times New Roman" w:cs="Times New Roman"/>
          <w:b/>
          <w:color w:val="FF0000"/>
          <w:sz w:val="56"/>
          <w:szCs w:val="56"/>
        </w:rPr>
        <w:t>надо с пальцами дружить!»</w:t>
      </w:r>
    </w:p>
    <w:p w:rsidR="0058201F" w:rsidRDefault="0058201F" w:rsidP="0058201F">
      <w:pPr>
        <w:shd w:val="clear" w:color="auto" w:fill="FFFFFF"/>
        <w:spacing w:before="226"/>
        <w:ind w:left="1147"/>
        <w:rPr>
          <w:rFonts w:ascii="Calibri" w:eastAsia="Times New Roman" w:hAnsi="Calibri" w:cs="Times New Roman"/>
        </w:rPr>
      </w:pPr>
    </w:p>
    <w:p w:rsidR="0058201F" w:rsidRPr="00E751FB" w:rsidRDefault="0058201F" w:rsidP="0058201F">
      <w:pPr>
        <w:shd w:val="clear" w:color="auto" w:fill="FFFFFF"/>
        <w:spacing w:before="72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751FB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 xml:space="preserve">Известно, что уровень речевого развития находится в прямой </w:t>
      </w:r>
      <w:r w:rsidRPr="00E751FB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  <w:t xml:space="preserve">зависимости от степени </w:t>
      </w:r>
      <w:proofErr w:type="spellStart"/>
      <w:r w:rsidRPr="00E751FB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  <w:t>сформированности</w:t>
      </w:r>
      <w:proofErr w:type="spellEnd"/>
      <w:r w:rsidRPr="00E751FB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  <w:t xml:space="preserve"> тонких движений паль</w:t>
      </w:r>
      <w:r w:rsidRPr="00E751FB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  <w:softHyphen/>
      </w:r>
      <w:r w:rsidRPr="00E751FB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</w:rPr>
        <w:t>цев рук. Ребенок, имеющий высокий уровень развития мелкой мото</w:t>
      </w:r>
      <w:r w:rsidRPr="00E751FB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</w:rPr>
        <w:t xml:space="preserve">рики, умеет логически рассуждать, у него достаточно развиты память, </w:t>
      </w:r>
      <w:r w:rsidRPr="00E751FB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</w:rPr>
        <w:t>внимание, связная речь.</w:t>
      </w:r>
    </w:p>
    <w:p w:rsidR="0058201F" w:rsidRDefault="0058201F" w:rsidP="0058201F">
      <w:pPr>
        <w:shd w:val="clear" w:color="auto" w:fill="FFFFFF"/>
        <w:spacing w:line="360" w:lineRule="auto"/>
        <w:ind w:right="5" w:firstLine="360"/>
        <w:jc w:val="both"/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</w:rPr>
      </w:pPr>
      <w:r w:rsidRPr="00E751FB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  <w:t xml:space="preserve">Умение выполнять мелкие движения с предметами развивается </w:t>
      </w:r>
      <w:r w:rsidRPr="00E751FB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</w:rPr>
        <w:t xml:space="preserve">в дошкольном возрасте. </w:t>
      </w:r>
    </w:p>
    <w:p w:rsidR="0058201F" w:rsidRDefault="0058201F" w:rsidP="0058201F">
      <w:pPr>
        <w:shd w:val="clear" w:color="auto" w:fill="FFFFFF"/>
        <w:spacing w:line="360" w:lineRule="auto"/>
        <w:ind w:right="5" w:firstLine="360"/>
        <w:jc w:val="both"/>
        <w:rPr>
          <w:rFonts w:ascii="Times New Roman" w:hAnsi="Times New Roman" w:cs="Times New Roman"/>
          <w:color w:val="000000"/>
          <w:spacing w:val="-8"/>
          <w:sz w:val="32"/>
          <w:szCs w:val="32"/>
        </w:rPr>
      </w:pPr>
      <w:r w:rsidRPr="00E751FB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</w:rPr>
        <w:t>Если пальчики ребенка действуют неуверенно, неловко — орга</w:t>
      </w:r>
      <w:r w:rsidRPr="00E751FB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</w:rPr>
        <w:softHyphen/>
        <w:t xml:space="preserve">низуйте </w:t>
      </w:r>
      <w:r w:rsidRPr="00E751FB">
        <w:rPr>
          <w:rFonts w:ascii="Times New Roman" w:eastAsia="Times New Roman" w:hAnsi="Times New Roman" w:cs="Times New Roman"/>
          <w:i/>
          <w:iCs/>
          <w:color w:val="000000"/>
          <w:spacing w:val="-7"/>
          <w:sz w:val="32"/>
          <w:szCs w:val="32"/>
        </w:rPr>
        <w:t xml:space="preserve">игры с бельевыми прищепками. </w:t>
      </w:r>
      <w:r w:rsidRPr="00E751FB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</w:rPr>
        <w:t xml:space="preserve">Прищепки могут крепиться </w:t>
      </w:r>
      <w:r w:rsidRPr="00E751FB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  <w:t xml:space="preserve">к различным поверхностям: краям круглой или овальной корзинки, </w:t>
      </w:r>
      <w:r w:rsidRPr="00E751FB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>плотной ткани, картона. Сюжеты игр могут быть самыми разнооб</w:t>
      </w:r>
      <w:r w:rsidRPr="00E751FB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softHyphen/>
        <w:t xml:space="preserve">разными, например: «Ежики», «Солнышко», «Елочка», «Бабочка». </w:t>
      </w:r>
      <w:r w:rsidRPr="00E751FB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Игровые упражнения с прищепками вызывают у детей большой </w:t>
      </w:r>
      <w:r w:rsidRPr="00E751FB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</w:rPr>
        <w:t>интерес и становятся наиболее любимыми.</w:t>
      </w:r>
    </w:p>
    <w:p w:rsidR="0058201F" w:rsidRPr="00E751FB" w:rsidRDefault="0058201F" w:rsidP="0058201F">
      <w:pPr>
        <w:shd w:val="clear" w:color="auto" w:fill="FFFFFF"/>
        <w:spacing w:before="91" w:line="360" w:lineRule="auto"/>
        <w:ind w:right="62" w:firstLine="365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751FB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Обязательно нужно учить детей </w:t>
      </w:r>
      <w:r w:rsidRPr="00E751FB">
        <w:rPr>
          <w:rFonts w:ascii="Times New Roman" w:eastAsia="Times New Roman" w:hAnsi="Times New Roman" w:cs="Times New Roman"/>
          <w:i/>
          <w:iCs/>
          <w:color w:val="000000"/>
          <w:spacing w:val="-1"/>
          <w:sz w:val="32"/>
          <w:szCs w:val="32"/>
        </w:rPr>
        <w:t xml:space="preserve">вырезать ножницами. </w:t>
      </w:r>
      <w:r w:rsidRPr="00E751FB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Игра </w:t>
      </w:r>
      <w:r w:rsidRPr="00E751FB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</w:rPr>
        <w:t>на вырезание узоров из сложенных листочков бумаги имеет замеча</w:t>
      </w:r>
      <w:r w:rsidRPr="00E751FB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</w:rPr>
        <w:softHyphen/>
      </w:r>
      <w:r w:rsidRPr="00E751FB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>тельное свойство: как бы ни вырезал ребенок, все равно получится узор, напоминающий снежинку или звездочку. Необходимо посто</w:t>
      </w:r>
      <w:r w:rsidRPr="00E751FB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softHyphen/>
      </w:r>
      <w:r w:rsidRPr="00E751FB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  <w:t xml:space="preserve">янно выполнять следующие упражнения: симметричное вырезание, </w:t>
      </w:r>
      <w:r w:rsidRPr="00E751FB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>вырезание ножницами фигурок из открыток. Из вырезанных фигу</w:t>
      </w:r>
      <w:r w:rsidRPr="00E751FB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softHyphen/>
      </w:r>
      <w:r w:rsidRPr="00E751FB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</w:rPr>
        <w:t>рок дети могут составлять композиции — аппликации.</w:t>
      </w:r>
    </w:p>
    <w:p w:rsidR="0058201F" w:rsidRPr="00E751FB" w:rsidRDefault="0058201F" w:rsidP="0058201F">
      <w:pPr>
        <w:shd w:val="clear" w:color="auto" w:fill="FFFFFF"/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751FB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</w:rPr>
        <w:t xml:space="preserve">В настоящее время все большую популярность приобретает </w:t>
      </w:r>
      <w:r w:rsidRPr="00E751FB">
        <w:rPr>
          <w:rFonts w:ascii="Times New Roman" w:eastAsia="Times New Roman" w:hAnsi="Times New Roman" w:cs="Times New Roman"/>
          <w:i/>
          <w:iCs/>
          <w:color w:val="000000"/>
          <w:spacing w:val="-8"/>
          <w:sz w:val="32"/>
          <w:szCs w:val="32"/>
        </w:rPr>
        <w:t>ори</w:t>
      </w:r>
      <w:r w:rsidRPr="00E751FB">
        <w:rPr>
          <w:rFonts w:ascii="Times New Roman" w:eastAsia="Times New Roman" w:hAnsi="Times New Roman" w:cs="Times New Roman"/>
          <w:i/>
          <w:iCs/>
          <w:color w:val="000000"/>
          <w:spacing w:val="-8"/>
          <w:sz w:val="32"/>
          <w:szCs w:val="32"/>
        </w:rPr>
        <w:softHyphen/>
      </w:r>
      <w:r w:rsidRPr="00E751FB">
        <w:rPr>
          <w:rFonts w:ascii="Times New Roman" w:eastAsia="Times New Roman" w:hAnsi="Times New Roman" w:cs="Times New Roman"/>
          <w:i/>
          <w:iCs/>
          <w:color w:val="000000"/>
          <w:spacing w:val="-2"/>
          <w:sz w:val="32"/>
          <w:szCs w:val="32"/>
        </w:rPr>
        <w:t xml:space="preserve">гами. </w:t>
      </w:r>
      <w:r w:rsidRPr="00E751FB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 xml:space="preserve">И это не случайно. Развивающий потенциал оригами очень </w:t>
      </w:r>
      <w:r w:rsidRPr="00E751FB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  <w:t xml:space="preserve">высок. На занятиях оригами </w:t>
      </w:r>
      <w:r w:rsidRPr="00E751FB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  <w:lastRenderedPageBreak/>
        <w:t>эффективно используются сказки-под</w:t>
      </w:r>
      <w:r w:rsidRPr="00E751FB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  <w:softHyphen/>
      </w:r>
      <w:r w:rsidRPr="00E751FB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сказки, они развивают интерес, облегчают изготовление и запоми</w:t>
      </w:r>
      <w:r w:rsidRPr="00E751FB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softHyphen/>
      </w:r>
      <w:r w:rsidRPr="00E751FB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нание при выполнении игрушек, ведь механические задания (пр</w:t>
      </w:r>
      <w:proofErr w:type="gramStart"/>
      <w:r w:rsidRPr="00E751FB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о-</w:t>
      </w:r>
      <w:proofErr w:type="gramEnd"/>
      <w:r w:rsidRPr="00E751FB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 xml:space="preserve">, </w:t>
      </w:r>
      <w:r w:rsidRPr="00E751FB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вести линию сгиба, сложить пополам, сложить уголок к центру) </w:t>
      </w:r>
      <w:r w:rsidRPr="00E751FB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 xml:space="preserve">заменяются осмысленными — с точки зрения сюжетно-игрового </w:t>
      </w:r>
      <w:r w:rsidRPr="00E751FB">
        <w:rPr>
          <w:rFonts w:ascii="Times New Roman" w:eastAsia="Times New Roman" w:hAnsi="Times New Roman" w:cs="Times New Roman"/>
          <w:color w:val="000000"/>
          <w:spacing w:val="-12"/>
          <w:sz w:val="32"/>
          <w:szCs w:val="32"/>
        </w:rPr>
        <w:t>замысла — действием.</w:t>
      </w:r>
    </w:p>
    <w:p w:rsidR="0058201F" w:rsidRDefault="0058201F" w:rsidP="0058201F">
      <w:pPr>
        <w:shd w:val="clear" w:color="auto" w:fill="FFFFFF"/>
        <w:spacing w:line="360" w:lineRule="auto"/>
        <w:ind w:left="24" w:right="53" w:firstLine="350"/>
        <w:jc w:val="both"/>
        <w:rPr>
          <w:rFonts w:ascii="Times New Roman" w:hAnsi="Times New Roman" w:cs="Times New Roman"/>
          <w:color w:val="000000"/>
          <w:spacing w:val="-8"/>
          <w:sz w:val="32"/>
          <w:szCs w:val="32"/>
        </w:rPr>
      </w:pPr>
      <w:r w:rsidRPr="00E751FB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 xml:space="preserve">Задания по развитию мелкой моторики могут быть включены </w:t>
      </w:r>
      <w:r w:rsidRPr="00E751FB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</w:rPr>
        <w:t xml:space="preserve">в такие </w:t>
      </w:r>
      <w:r w:rsidRPr="00E751FB">
        <w:rPr>
          <w:rFonts w:ascii="Times New Roman" w:eastAsia="Times New Roman" w:hAnsi="Times New Roman" w:cs="Times New Roman"/>
          <w:i/>
          <w:iCs/>
          <w:color w:val="000000"/>
          <w:spacing w:val="-8"/>
          <w:sz w:val="32"/>
          <w:szCs w:val="32"/>
        </w:rPr>
        <w:t xml:space="preserve">домашние дела, </w:t>
      </w:r>
      <w:r w:rsidRPr="00E751FB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</w:rPr>
        <w:t>как перемотка ниток, завязывание и развязы</w:t>
      </w:r>
      <w:r w:rsidRPr="00E751FB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</w:rPr>
        <w:softHyphen/>
      </w:r>
      <w:r w:rsidRPr="00E751FB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</w:rPr>
        <w:t xml:space="preserve">вание узелков, уход за срезанными и живыми цветами, переливание </w:t>
      </w:r>
      <w:r w:rsidRPr="00E751FB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</w:rPr>
        <w:t xml:space="preserve">воды. </w:t>
      </w:r>
    </w:p>
    <w:p w:rsidR="0058201F" w:rsidRPr="00E751FB" w:rsidRDefault="0058201F" w:rsidP="0058201F">
      <w:pPr>
        <w:shd w:val="clear" w:color="auto" w:fill="FFFFFF"/>
        <w:spacing w:line="360" w:lineRule="auto"/>
        <w:ind w:left="24" w:right="53" w:firstLine="35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751FB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</w:rPr>
        <w:t>Можно предложить помыть посуду, предоставив в распоряже</w:t>
      </w:r>
      <w:r w:rsidRPr="00E751FB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</w:rPr>
        <w:softHyphen/>
        <w:t>ние ребенка пластиковые предметы, разобрать крупу и так далее.</w:t>
      </w:r>
    </w:p>
    <w:p w:rsidR="0058201F" w:rsidRPr="00E751FB" w:rsidRDefault="0058201F" w:rsidP="0058201F">
      <w:pPr>
        <w:shd w:val="clear" w:color="auto" w:fill="FFFFFF"/>
        <w:spacing w:before="5" w:line="360" w:lineRule="auto"/>
        <w:ind w:firstLine="34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751FB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</w:rPr>
        <w:t>старшем дошкольном</w:t>
      </w:r>
      <w:r w:rsidRPr="00E751FB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</w:rPr>
        <w:t xml:space="preserve"> возрасте дети </w:t>
      </w:r>
      <w:r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</w:rPr>
        <w:t>учатся</w:t>
      </w:r>
      <w:r w:rsidRPr="00E751FB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</w:rPr>
        <w:t xml:space="preserve"> выпол</w:t>
      </w:r>
      <w:r w:rsidRPr="00E751FB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</w:rPr>
        <w:softHyphen/>
      </w:r>
      <w:r w:rsidRPr="00E751FB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нять сложные задания, требующие достаточной точности и согла</w:t>
      </w:r>
      <w:r w:rsidRPr="00E751FB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softHyphen/>
      </w:r>
      <w:r w:rsidRPr="00E751FB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сованности движений кистей рук. Можно предложить 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детям</w:t>
      </w:r>
      <w:r w:rsidRPr="00E751FB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 w:rsidRPr="00E751FB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</w:rPr>
        <w:t>выполнять разные виды плетений из бумаги и ткани, тесьмы.</w:t>
      </w:r>
    </w:p>
    <w:p w:rsidR="0058201F" w:rsidRPr="00E751FB" w:rsidRDefault="0058201F" w:rsidP="0058201F">
      <w:pPr>
        <w:shd w:val="clear" w:color="auto" w:fill="FFFFFF"/>
        <w:spacing w:line="360" w:lineRule="auto"/>
        <w:ind w:firstLine="37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751FB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</w:rPr>
        <w:t xml:space="preserve">Наверное, все в детстве делали </w:t>
      </w:r>
      <w:r w:rsidRPr="00E751FB">
        <w:rPr>
          <w:rFonts w:ascii="Times New Roman" w:eastAsia="Times New Roman" w:hAnsi="Times New Roman" w:cs="Times New Roman"/>
          <w:i/>
          <w:iCs/>
          <w:color w:val="000000"/>
          <w:spacing w:val="-7"/>
          <w:sz w:val="32"/>
          <w:szCs w:val="32"/>
        </w:rPr>
        <w:t>плетеные коврики из разноцвет</w:t>
      </w:r>
      <w:r w:rsidRPr="00E751FB">
        <w:rPr>
          <w:rFonts w:ascii="Times New Roman" w:eastAsia="Times New Roman" w:hAnsi="Times New Roman" w:cs="Times New Roman"/>
          <w:i/>
          <w:iCs/>
          <w:color w:val="000000"/>
          <w:spacing w:val="-7"/>
          <w:sz w:val="32"/>
          <w:szCs w:val="32"/>
        </w:rPr>
        <w:softHyphen/>
      </w:r>
      <w:r w:rsidRPr="00E751FB">
        <w:rPr>
          <w:rFonts w:ascii="Times New Roman" w:eastAsia="Times New Roman" w:hAnsi="Times New Roman" w:cs="Times New Roman"/>
          <w:i/>
          <w:iCs/>
          <w:color w:val="000000"/>
          <w:spacing w:val="-10"/>
          <w:sz w:val="32"/>
          <w:szCs w:val="32"/>
        </w:rPr>
        <w:t xml:space="preserve">ных бумажных полос. </w:t>
      </w:r>
      <w:r w:rsidRPr="00E751FB"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</w:rPr>
        <w:t xml:space="preserve">Для этого нужно сложить пополам лист бумаги, </w:t>
      </w:r>
      <w:r w:rsidRPr="00E751FB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</w:rPr>
        <w:t xml:space="preserve">сделать ножницами ряд ровных надрезов, не выходя за контур, затем </w:t>
      </w:r>
      <w:r w:rsidRPr="00E751FB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 xml:space="preserve">нарезать тонкие полоски другого цвета и определенным образом, </w:t>
      </w:r>
      <w:r w:rsidRPr="00E751FB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</w:rPr>
        <w:t xml:space="preserve">соблюдая узор, вплести их между надрезами основной части коврика. </w:t>
      </w:r>
      <w:r w:rsidRPr="00E751FB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</w:rPr>
        <w:t xml:space="preserve">Освоив принцип плетения из бумаги, дети самостоятельно начинают </w:t>
      </w:r>
      <w:r w:rsidRPr="00E751FB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 xml:space="preserve">придумывать узоры ковриков, сочетания цветов, используют этот </w:t>
      </w:r>
      <w:r w:rsidRPr="00E751FB"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</w:rPr>
        <w:t>способ плетения в других поделках.</w:t>
      </w:r>
    </w:p>
    <w:p w:rsidR="0058201F" w:rsidRPr="00E751FB" w:rsidRDefault="0058201F" w:rsidP="0058201F">
      <w:pPr>
        <w:shd w:val="clear" w:color="auto" w:fill="FFFFFF"/>
        <w:spacing w:before="5" w:line="360" w:lineRule="auto"/>
        <w:ind w:left="5" w:right="5" w:firstLine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751FB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</w:rPr>
        <w:t xml:space="preserve">Старшим дошкольникам вполне доступны и </w:t>
      </w:r>
      <w:r w:rsidRPr="00E751FB">
        <w:rPr>
          <w:rFonts w:ascii="Times New Roman" w:eastAsia="Times New Roman" w:hAnsi="Times New Roman" w:cs="Times New Roman"/>
          <w:i/>
          <w:iCs/>
          <w:color w:val="000000"/>
          <w:spacing w:val="-9"/>
          <w:sz w:val="32"/>
          <w:szCs w:val="32"/>
        </w:rPr>
        <w:t xml:space="preserve">простейшие приемы </w:t>
      </w:r>
      <w:r w:rsidRPr="00E751FB">
        <w:rPr>
          <w:rFonts w:ascii="Times New Roman" w:eastAsia="Times New Roman" w:hAnsi="Times New Roman" w:cs="Times New Roman"/>
          <w:i/>
          <w:iCs/>
          <w:color w:val="000000"/>
          <w:spacing w:val="-11"/>
          <w:sz w:val="32"/>
          <w:szCs w:val="32"/>
        </w:rPr>
        <w:t xml:space="preserve">плетения макраме. </w:t>
      </w:r>
      <w:r w:rsidRPr="00E751FB">
        <w:rPr>
          <w:rFonts w:ascii="Times New Roman" w:eastAsia="Times New Roman" w:hAnsi="Times New Roman" w:cs="Times New Roman"/>
          <w:color w:val="000000"/>
          <w:spacing w:val="-11"/>
          <w:sz w:val="32"/>
          <w:szCs w:val="32"/>
        </w:rPr>
        <w:t>Этот вид труда можно рекомендовать для совмест</w:t>
      </w:r>
      <w:r w:rsidRPr="00E751FB">
        <w:rPr>
          <w:rFonts w:ascii="Times New Roman" w:eastAsia="Times New Roman" w:hAnsi="Times New Roman" w:cs="Times New Roman"/>
          <w:color w:val="000000"/>
          <w:spacing w:val="-11"/>
          <w:sz w:val="32"/>
          <w:szCs w:val="32"/>
        </w:rPr>
        <w:softHyphen/>
      </w:r>
      <w:r w:rsidRPr="00E751FB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</w:rPr>
        <w:t>ных занятий родителей и детей в семье.</w:t>
      </w:r>
    </w:p>
    <w:p w:rsidR="0058201F" w:rsidRPr="00E751FB" w:rsidRDefault="0058201F" w:rsidP="0058201F">
      <w:pPr>
        <w:shd w:val="clear" w:color="auto" w:fill="FFFFFF"/>
        <w:spacing w:before="5" w:line="360" w:lineRule="auto"/>
        <w:ind w:firstLine="355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751FB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  <w:t>Для развития координации движений можно попробовать зани</w:t>
      </w:r>
      <w:r w:rsidRPr="00E751FB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  <w:softHyphen/>
      </w:r>
      <w:r w:rsidRPr="00E751FB"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</w:rPr>
        <w:t xml:space="preserve">маться </w:t>
      </w:r>
      <w:r w:rsidRPr="00E751FB">
        <w:rPr>
          <w:rFonts w:ascii="Times New Roman" w:eastAsia="Times New Roman" w:hAnsi="Times New Roman" w:cs="Times New Roman"/>
          <w:i/>
          <w:iCs/>
          <w:color w:val="000000"/>
          <w:spacing w:val="-10"/>
          <w:sz w:val="32"/>
          <w:szCs w:val="32"/>
        </w:rPr>
        <w:t xml:space="preserve">накалыванием. </w:t>
      </w:r>
      <w:r w:rsidRPr="00E751FB"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</w:rPr>
        <w:t xml:space="preserve">Пусть ребенок предварительно на листе бумаги </w:t>
      </w:r>
      <w:r w:rsidRPr="00E751FB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  <w:t>нарисует что-</w:t>
      </w:r>
      <w:r w:rsidRPr="00E751FB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  <w:lastRenderedPageBreak/>
        <w:t xml:space="preserve">нибудь и раскрасит рисунок. Затем по контуру начнет </w:t>
      </w:r>
      <w:r w:rsidRPr="00E751FB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>делать наколки при помощи безопасной иголки. После этого рису</w:t>
      </w:r>
      <w:r w:rsidRPr="00E751FB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softHyphen/>
      </w:r>
      <w:r w:rsidRPr="00E751FB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</w:rPr>
        <w:t xml:space="preserve">нок можно просто выдавить и сделать из него аппликацию. Если это </w:t>
      </w:r>
      <w:r w:rsidRPr="00E751FB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 xml:space="preserve">задание будет выполнять вся семья, тогда из различных рисунков </w:t>
      </w:r>
      <w:r w:rsidRPr="00E751FB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</w:rPr>
        <w:t>сделайте картину — аппликацию, посвященную одной теме.</w:t>
      </w:r>
    </w:p>
    <w:p w:rsidR="0058201F" w:rsidRPr="00E751FB" w:rsidRDefault="0058201F" w:rsidP="0058201F">
      <w:pPr>
        <w:shd w:val="clear" w:color="auto" w:fill="FFFFFF"/>
        <w:spacing w:line="360" w:lineRule="auto"/>
        <w:ind w:left="19" w:right="53" w:firstLine="355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751FB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</w:rPr>
        <w:t>Для детей старшего дошкольного возраста желательно использо</w:t>
      </w:r>
      <w:r w:rsidRPr="00E751FB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</w:rPr>
        <w:softHyphen/>
      </w:r>
      <w:r w:rsidRPr="00E751FB">
        <w:rPr>
          <w:rFonts w:ascii="Times New Roman" w:eastAsia="Times New Roman" w:hAnsi="Times New Roman" w:cs="Times New Roman"/>
          <w:color w:val="000000"/>
          <w:spacing w:val="-12"/>
          <w:sz w:val="32"/>
          <w:szCs w:val="32"/>
        </w:rPr>
        <w:t xml:space="preserve">вать всевозможные </w:t>
      </w:r>
      <w:r w:rsidRPr="00E751FB">
        <w:rPr>
          <w:rFonts w:ascii="Times New Roman" w:eastAsia="Times New Roman" w:hAnsi="Times New Roman" w:cs="Times New Roman"/>
          <w:i/>
          <w:iCs/>
          <w:color w:val="000000"/>
          <w:spacing w:val="-12"/>
          <w:sz w:val="32"/>
          <w:szCs w:val="32"/>
        </w:rPr>
        <w:t xml:space="preserve">упражнения с элементами письма, </w:t>
      </w:r>
      <w:r w:rsidRPr="00E751FB">
        <w:rPr>
          <w:rFonts w:ascii="Times New Roman" w:eastAsia="Times New Roman" w:hAnsi="Times New Roman" w:cs="Times New Roman"/>
          <w:color w:val="000000"/>
          <w:spacing w:val="-12"/>
          <w:sz w:val="32"/>
          <w:szCs w:val="32"/>
        </w:rPr>
        <w:t>такие как штри</w:t>
      </w:r>
      <w:r w:rsidRPr="00E751FB">
        <w:rPr>
          <w:rFonts w:ascii="Times New Roman" w:eastAsia="Times New Roman" w:hAnsi="Times New Roman" w:cs="Times New Roman"/>
          <w:color w:val="000000"/>
          <w:spacing w:val="-12"/>
          <w:sz w:val="32"/>
          <w:szCs w:val="32"/>
        </w:rPr>
        <w:softHyphen/>
      </w:r>
      <w:r w:rsidRPr="00E751FB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 xml:space="preserve">ховка в разных направлениях, обводки, доведение линий до конца, </w:t>
      </w:r>
      <w:r w:rsidRPr="00E751FB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</w:rPr>
        <w:t>раскрашивание, прописи, графические диктанты.</w:t>
      </w:r>
    </w:p>
    <w:p w:rsidR="0058201F" w:rsidRPr="00E751FB" w:rsidRDefault="0058201F" w:rsidP="0058201F">
      <w:pPr>
        <w:shd w:val="clear" w:color="auto" w:fill="FFFFFF"/>
        <w:spacing w:line="360" w:lineRule="auto"/>
        <w:ind w:left="24" w:right="48" w:firstLine="355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751FB">
        <w:rPr>
          <w:rFonts w:ascii="Times New Roman" w:eastAsia="Times New Roman" w:hAnsi="Times New Roman" w:cs="Times New Roman"/>
          <w:i/>
          <w:iCs/>
          <w:color w:val="000000"/>
          <w:spacing w:val="-8"/>
          <w:sz w:val="32"/>
          <w:szCs w:val="32"/>
        </w:rPr>
        <w:t xml:space="preserve">Рисование различными материалами </w:t>
      </w:r>
      <w:r w:rsidRPr="00E751FB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</w:rPr>
        <w:t>(ручкой, простым каранда</w:t>
      </w:r>
      <w:r w:rsidRPr="00E751FB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</w:rPr>
        <w:softHyphen/>
      </w:r>
      <w:r w:rsidRPr="00E751FB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 xml:space="preserve">шом, цветными карандашами, мелом) требует различной степени </w:t>
      </w:r>
      <w:r w:rsidRPr="00E751FB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>нажима для того, чтобы на бумаге остался след от пишущего пред</w:t>
      </w:r>
      <w:r w:rsidRPr="00E751FB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softHyphen/>
      </w:r>
      <w:r w:rsidRPr="00E751FB"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</w:rPr>
        <w:t xml:space="preserve">мета. Это тоже способствует развитию ручной умелости. Необходимо </w:t>
      </w:r>
      <w:r w:rsidRPr="00E751FB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</w:rPr>
        <w:t>учить детей раскрашивать аккуратно, не выходя за контуры изобра</w:t>
      </w:r>
      <w:r w:rsidRPr="00E751FB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</w:rPr>
        <w:softHyphen/>
      </w:r>
      <w:r w:rsidRPr="00E751FB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</w:rPr>
        <w:t>женных предметов, равномерно нанося нужный цвет.</w:t>
      </w:r>
    </w:p>
    <w:p w:rsidR="0058201F" w:rsidRPr="0058201F" w:rsidRDefault="0058201F" w:rsidP="0058201F">
      <w:pPr>
        <w:shd w:val="clear" w:color="auto" w:fill="FFFFFF"/>
        <w:spacing w:line="360" w:lineRule="auto"/>
        <w:ind w:left="24" w:right="77" w:firstLine="346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 w:rsidRPr="0058201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Упражнения для развития мелкой моторики очень просты </w:t>
      </w:r>
      <w:r w:rsidRPr="0058201F">
        <w:rPr>
          <w:rFonts w:ascii="Times New Roman" w:eastAsia="Times New Roman" w:hAnsi="Times New Roman" w:cs="Times New Roman"/>
          <w:i/>
          <w:color w:val="000000"/>
          <w:spacing w:val="-2"/>
          <w:sz w:val="32"/>
          <w:szCs w:val="32"/>
        </w:rPr>
        <w:t xml:space="preserve">в исполнении. Но без помощи родителей не обойтись, поскольку </w:t>
      </w:r>
      <w:r w:rsidRPr="0058201F">
        <w:rPr>
          <w:rFonts w:ascii="Times New Roman" w:eastAsia="Times New Roman" w:hAnsi="Times New Roman" w:cs="Times New Roman"/>
          <w:i/>
          <w:color w:val="000000"/>
          <w:spacing w:val="-9"/>
          <w:sz w:val="32"/>
          <w:szCs w:val="32"/>
        </w:rPr>
        <w:t xml:space="preserve">любое упражнение нужно сначала показать ребенку, потом проделать </w:t>
      </w:r>
      <w:r w:rsidRPr="0058201F">
        <w:rPr>
          <w:rFonts w:ascii="Times New Roman" w:eastAsia="Times New Roman" w:hAnsi="Times New Roman" w:cs="Times New Roman"/>
          <w:i/>
          <w:color w:val="000000"/>
          <w:spacing w:val="-8"/>
          <w:sz w:val="32"/>
          <w:szCs w:val="32"/>
        </w:rPr>
        <w:t>его вместе с ребенком, а после этого малыш выполнит его сам.</w:t>
      </w:r>
    </w:p>
    <w:p w:rsidR="0058201F" w:rsidRPr="0058201F" w:rsidRDefault="0058201F" w:rsidP="0058201F">
      <w:pPr>
        <w:shd w:val="clear" w:color="auto" w:fill="FFFFFF"/>
        <w:spacing w:before="24" w:line="360" w:lineRule="auto"/>
        <w:ind w:left="5" w:right="58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 w:rsidRPr="0058201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Если ребенок не испытывает интереса к занятию, лучше его </w:t>
      </w:r>
      <w:r w:rsidRPr="0058201F">
        <w:rPr>
          <w:rFonts w:ascii="Times New Roman" w:eastAsia="Times New Roman" w:hAnsi="Times New Roman" w:cs="Times New Roman"/>
          <w:i/>
          <w:color w:val="000000"/>
          <w:spacing w:val="-5"/>
          <w:sz w:val="32"/>
          <w:szCs w:val="32"/>
        </w:rPr>
        <w:t>отложить или заменить другим. Не перегружайте ребенка, не стре</w:t>
      </w:r>
      <w:r w:rsidRPr="0058201F">
        <w:rPr>
          <w:rFonts w:ascii="Times New Roman" w:eastAsia="Times New Roman" w:hAnsi="Times New Roman" w:cs="Times New Roman"/>
          <w:i/>
          <w:color w:val="000000"/>
          <w:spacing w:val="-5"/>
          <w:sz w:val="32"/>
          <w:szCs w:val="32"/>
        </w:rPr>
        <w:softHyphen/>
      </w:r>
      <w:r w:rsidRPr="0058201F">
        <w:rPr>
          <w:rFonts w:ascii="Times New Roman" w:eastAsia="Times New Roman" w:hAnsi="Times New Roman" w:cs="Times New Roman"/>
          <w:i/>
          <w:color w:val="000000"/>
          <w:spacing w:val="-11"/>
          <w:sz w:val="32"/>
          <w:szCs w:val="32"/>
        </w:rPr>
        <w:t>митесь дать ему все сразу. Много — не значит хорошо. Не заставляйте</w:t>
      </w:r>
      <w:r w:rsidRPr="0058201F">
        <w:rPr>
          <w:rFonts w:ascii="Times New Roman" w:hAnsi="Times New Roman" w:cs="Times New Roman"/>
          <w:i/>
          <w:color w:val="000000"/>
          <w:spacing w:val="-11"/>
          <w:sz w:val="32"/>
          <w:szCs w:val="32"/>
        </w:rPr>
        <w:t xml:space="preserve"> </w:t>
      </w:r>
      <w:r w:rsidRPr="0058201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ребенка ничего делать через силу. Занятия должны приносить </w:t>
      </w:r>
      <w:r w:rsidRPr="0058201F">
        <w:rPr>
          <w:rFonts w:ascii="Times New Roman" w:eastAsia="Times New Roman" w:hAnsi="Times New Roman" w:cs="Times New Roman"/>
          <w:i/>
          <w:color w:val="000000"/>
          <w:spacing w:val="-8"/>
          <w:sz w:val="32"/>
          <w:szCs w:val="32"/>
        </w:rPr>
        <w:t xml:space="preserve">радость. Не старайтесь сразу получить результаты. Даже если что-то не получилось, важен не результат, а участие и приобретенный опыт </w:t>
      </w:r>
      <w:r w:rsidRPr="0058201F">
        <w:rPr>
          <w:rFonts w:ascii="Times New Roman" w:eastAsia="Times New Roman" w:hAnsi="Times New Roman" w:cs="Times New Roman"/>
          <w:i/>
          <w:color w:val="000000"/>
          <w:spacing w:val="-10"/>
          <w:sz w:val="32"/>
          <w:szCs w:val="32"/>
        </w:rPr>
        <w:t>(даже опыт неудач).</w:t>
      </w:r>
    </w:p>
    <w:p w:rsidR="00000000" w:rsidRPr="0058201F" w:rsidRDefault="0058201F" w:rsidP="0058201F">
      <w:pPr>
        <w:shd w:val="clear" w:color="auto" w:fill="FFFFFF"/>
        <w:spacing w:line="360" w:lineRule="auto"/>
        <w:ind w:left="370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58201F">
        <w:rPr>
          <w:rFonts w:ascii="Times New Roman" w:eastAsia="Times New Roman" w:hAnsi="Times New Roman" w:cs="Times New Roman"/>
          <w:color w:val="FF0000"/>
          <w:spacing w:val="-9"/>
          <w:sz w:val="32"/>
          <w:szCs w:val="32"/>
        </w:rPr>
        <w:t>Все зависит от вас и вашей фантазии. У вас все получится!</w:t>
      </w:r>
    </w:p>
    <w:sectPr w:rsidR="00000000" w:rsidRPr="0058201F" w:rsidSect="0058201F">
      <w:pgSz w:w="11906" w:h="16838"/>
      <w:pgMar w:top="709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201F"/>
    <w:rsid w:val="00582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01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82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0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682</Words>
  <Characters>3892</Characters>
  <Application>Microsoft Office Word</Application>
  <DocSecurity>0</DocSecurity>
  <Lines>32</Lines>
  <Paragraphs>9</Paragraphs>
  <ScaleCrop>false</ScaleCrop>
  <Company>MultiDVD Team</Company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Den</cp:lastModifiedBy>
  <cp:revision>2</cp:revision>
  <dcterms:created xsi:type="dcterms:W3CDTF">2017-01-20T13:49:00Z</dcterms:created>
  <dcterms:modified xsi:type="dcterms:W3CDTF">2017-01-20T13:58:00Z</dcterms:modified>
</cp:coreProperties>
</file>