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15" w:rsidRPr="00BF2B59" w:rsidRDefault="003E5415" w:rsidP="00BF2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F2B59">
        <w:rPr>
          <w:rFonts w:ascii="Times New Roman" w:hAnsi="Times New Roman" w:cs="Times New Roman"/>
          <w:b/>
          <w:sz w:val="28"/>
          <w:szCs w:val="28"/>
        </w:rPr>
        <w:t xml:space="preserve">Перечень работ (услуг) на платные услуги, оказываемые </w:t>
      </w:r>
    </w:p>
    <w:p w:rsidR="000809B8" w:rsidRPr="00BF2B59" w:rsidRDefault="003E5415" w:rsidP="00BF2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B59">
        <w:rPr>
          <w:rFonts w:ascii="Times New Roman" w:hAnsi="Times New Roman" w:cs="Times New Roman"/>
          <w:b/>
          <w:sz w:val="28"/>
          <w:szCs w:val="28"/>
        </w:rPr>
        <w:t>МБДОУ «Детский сад комбинированного вида № 53»</w:t>
      </w:r>
    </w:p>
    <w:bookmarkEnd w:id="0"/>
    <w:p w:rsidR="003E5415" w:rsidRDefault="003E5415" w:rsidP="003E54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415" w:rsidRDefault="003E5415" w:rsidP="003E54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4247"/>
      </w:tblGrid>
      <w:tr w:rsidR="003E5415" w:rsidTr="003E5415">
        <w:tc>
          <w:tcPr>
            <w:tcW w:w="988" w:type="dxa"/>
          </w:tcPr>
          <w:p w:rsidR="003E5415" w:rsidRDefault="003E5415" w:rsidP="003E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3E5415" w:rsidRDefault="003E5415" w:rsidP="003E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E5415" w:rsidRDefault="003E5415" w:rsidP="003E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247" w:type="dxa"/>
          </w:tcPr>
          <w:p w:rsidR="003E5415" w:rsidRPr="003E5415" w:rsidRDefault="003E5415" w:rsidP="003E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415">
              <w:rPr>
                <w:rFonts w:ascii="Times New Roman" w:hAnsi="Times New Roman" w:cs="Times New Roman"/>
                <w:sz w:val="28"/>
                <w:szCs w:val="28"/>
              </w:rPr>
              <w:t>цена услуги</w:t>
            </w:r>
          </w:p>
        </w:tc>
      </w:tr>
      <w:tr w:rsidR="003E5415" w:rsidTr="003E5415">
        <w:tc>
          <w:tcPr>
            <w:tcW w:w="988" w:type="dxa"/>
          </w:tcPr>
          <w:p w:rsidR="003E5415" w:rsidRDefault="003E5415" w:rsidP="003E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3E5415" w:rsidRPr="003E5415" w:rsidRDefault="003E5415" w:rsidP="003E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415">
              <w:rPr>
                <w:rFonts w:ascii="Times New Roman" w:hAnsi="Times New Roman" w:cs="Times New Roman"/>
                <w:sz w:val="28"/>
                <w:szCs w:val="28"/>
              </w:rPr>
              <w:t>Программа «Буду чисто говорить»</w:t>
            </w:r>
          </w:p>
        </w:tc>
        <w:tc>
          <w:tcPr>
            <w:tcW w:w="4247" w:type="dxa"/>
          </w:tcPr>
          <w:p w:rsidR="003E5415" w:rsidRPr="003E5415" w:rsidRDefault="003E5415" w:rsidP="00BF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415">
              <w:rPr>
                <w:rFonts w:ascii="Times New Roman" w:hAnsi="Times New Roman" w:cs="Times New Roman"/>
                <w:sz w:val="28"/>
                <w:szCs w:val="28"/>
              </w:rPr>
              <w:t xml:space="preserve">90,00 рублей </w:t>
            </w:r>
            <w:r w:rsidR="00BF2B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5415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</w:tr>
      <w:tr w:rsidR="00BF2B59" w:rsidTr="003E5415">
        <w:tc>
          <w:tcPr>
            <w:tcW w:w="988" w:type="dxa"/>
          </w:tcPr>
          <w:p w:rsidR="00BF2B59" w:rsidRDefault="00BF2B59" w:rsidP="003E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BF2B59" w:rsidRPr="003E5415" w:rsidRDefault="00BF2B59" w:rsidP="003E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«Азбука народной культуры»</w:t>
            </w:r>
          </w:p>
        </w:tc>
        <w:tc>
          <w:tcPr>
            <w:tcW w:w="4247" w:type="dxa"/>
          </w:tcPr>
          <w:p w:rsidR="00BF2B59" w:rsidRPr="003E5415" w:rsidRDefault="00BF2B59" w:rsidP="003E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 рублей - занятие</w:t>
            </w:r>
          </w:p>
        </w:tc>
      </w:tr>
    </w:tbl>
    <w:p w:rsidR="003E5415" w:rsidRPr="003E5415" w:rsidRDefault="003E5415" w:rsidP="003E54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5415" w:rsidRPr="003E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15"/>
    <w:rsid w:val="000809B8"/>
    <w:rsid w:val="003E5415"/>
    <w:rsid w:val="00B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2018-12-10T07:17:00Z</dcterms:created>
  <dcterms:modified xsi:type="dcterms:W3CDTF">2018-12-10T07:17:00Z</dcterms:modified>
</cp:coreProperties>
</file>